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общеобразовательное учреждение</w:t>
      </w:r>
    </w:p>
    <w:p w:rsidR="00C646BF" w:rsidRP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</w:p>
    <w:p w:rsidR="00C646BF" w:rsidRPr="00C646BF" w:rsidRDefault="00C646BF" w:rsidP="00C646BF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shd w:val="clear" w:color="auto" w:fill="FFFFFF"/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C646BF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Директор  МКОУ «</w:t>
      </w:r>
      <w:proofErr w:type="spellStart"/>
      <w:r w:rsidRPr="00C646BF">
        <w:rPr>
          <w:rFonts w:ascii="Times New Roman" w:eastAsia="Times New Roman" w:hAnsi="Times New Roman" w:cs="Times New Roman"/>
          <w:lang w:eastAsia="ru-RU"/>
        </w:rPr>
        <w:t>Новоникольская</w:t>
      </w:r>
      <w:proofErr w:type="spellEnd"/>
      <w:r w:rsidRPr="00C646BF">
        <w:rPr>
          <w:rFonts w:ascii="Times New Roman" w:eastAsia="Times New Roman" w:hAnsi="Times New Roman" w:cs="Times New Roman"/>
          <w:lang w:eastAsia="ru-RU"/>
        </w:rPr>
        <w:t xml:space="preserve"> основная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общеобразовательная школа»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>_______________/________/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646BF">
        <w:rPr>
          <w:rFonts w:ascii="Times New Roman" w:eastAsia="Times New Roman" w:hAnsi="Times New Roman" w:cs="Times New Roman"/>
          <w:lang w:eastAsia="ru-RU"/>
        </w:rPr>
        <w:t xml:space="preserve"> от «__</w:t>
      </w:r>
      <w:r w:rsidR="009E035E">
        <w:rPr>
          <w:rFonts w:ascii="Times New Roman" w:eastAsia="Times New Roman" w:hAnsi="Times New Roman" w:cs="Times New Roman"/>
          <w:lang w:eastAsia="ru-RU"/>
        </w:rPr>
        <w:t>____</w:t>
      </w:r>
      <w:r w:rsidRPr="00C646BF">
        <w:rPr>
          <w:rFonts w:ascii="Times New Roman" w:eastAsia="Times New Roman" w:hAnsi="Times New Roman" w:cs="Times New Roman"/>
          <w:lang w:eastAsia="ru-RU"/>
        </w:rPr>
        <w:t>»___</w:t>
      </w:r>
      <w:r w:rsidR="009E035E">
        <w:rPr>
          <w:rFonts w:ascii="Times New Roman" w:eastAsia="Times New Roman" w:hAnsi="Times New Roman" w:cs="Times New Roman"/>
          <w:lang w:eastAsia="ru-RU"/>
        </w:rPr>
        <w:t>__</w:t>
      </w:r>
      <w:r w:rsidRPr="00C646BF">
        <w:rPr>
          <w:rFonts w:ascii="Times New Roman" w:eastAsia="Times New Roman" w:hAnsi="Times New Roman" w:cs="Times New Roman"/>
          <w:lang w:eastAsia="ru-RU"/>
        </w:rPr>
        <w:t>_20___г.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35E" w:rsidRPr="00C646BF" w:rsidRDefault="009E035E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ВНЕУРОЧНОЙ ДЕЯТЕЛЬНОСТИ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РОДНИКИ НРАВСТВЕННОСТИ</w:t>
      </w:r>
      <w:r w:rsidRPr="00C64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 ПРОГРАММЫ </w:t>
      </w:r>
      <w:r w:rsidR="0015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22F9" w:rsidRDefault="00C646BF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ОБУЧАЮЩИХСЯ </w:t>
      </w:r>
      <w:r w:rsidR="001522F9">
        <w:rPr>
          <w:rFonts w:ascii="Times New Roman" w:eastAsia="Times New Roman" w:hAnsi="Times New Roman" w:cs="Times New Roman"/>
          <w:sz w:val="24"/>
          <w:szCs w:val="24"/>
          <w:lang w:eastAsia="ru-RU"/>
        </w:rPr>
        <w:t>11 -13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</w:p>
    <w:p w:rsidR="00C646BF" w:rsidRPr="00C646BF" w:rsidRDefault="001522F9" w:rsidP="00C646B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(6 класс)</w:t>
      </w:r>
      <w:r w:rsidR="00C646BF"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Разработана</w:t>
      </w:r>
    </w:p>
    <w:p w:rsidR="00C646BF" w:rsidRPr="00C646BF" w:rsidRDefault="001522F9" w:rsidP="00C646BF">
      <w:pPr>
        <w:tabs>
          <w:tab w:val="center" w:pos="4677"/>
          <w:tab w:val="right" w:pos="9355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Гажаева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Александровна</w:t>
      </w: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____                   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«__»_______20_ г.</w:t>
      </w:r>
    </w:p>
    <w:p w:rsidR="00C646BF" w:rsidRPr="00C646BF" w:rsidRDefault="00C646BF" w:rsidP="00C646B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32" w:rsidRDefault="00CA2032" w:rsidP="00AD44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3C62FC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Ценностные приоритеты и </w:t>
      </w:r>
      <w:r w:rsidR="00CA2032"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 программы</w:t>
      </w:r>
      <w:r w:rsidR="00CA2032"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A2032" w:rsidRPr="00CA2032" w:rsidRDefault="00CA2032" w:rsidP="00CA203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Личностно-ориентированный: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 возрастных особенностей развития личности обучающегося, уровня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интересов, этических норм и ценностных ориентаций.</w:t>
      </w:r>
    </w:p>
    <w:p w:rsidR="00CA2032" w:rsidRPr="00CA2032" w:rsidRDefault="00CA2032" w:rsidP="00CA203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демократизации: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участникам педагогического процесса определённых свобод для саморазвития,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самоопределения.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соблюдение правил: создавать открытый для общественного контроля и влияния педагогический процесс; создавать правовое обеспечение деятельности педагога и учащихся, способствующее защите их от неблагоприятных воздействий среды и друг на друга; вводить самоуправление учащихся, посредством которого развивать их самовоспитание, самообразование, самообучение; обеспечивать взаимное уважение, такт и терпение во взаимодействии педагогов и учащихся.</w:t>
      </w:r>
      <w:proofErr w:type="gramEnd"/>
    </w:p>
    <w:p w:rsidR="00CA2032" w:rsidRPr="00CA2032" w:rsidRDefault="00CA2032" w:rsidP="00CA203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разнообразия деятельности: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посредством организации разнообразной деятельности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2032" w:rsidRPr="00CA2032" w:rsidRDefault="00CA2032" w:rsidP="00CA203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Следование примеру – ведущий метод воспитания. Пример – это возможная модель выстраивания отношений подростка с другими людьми и с самим собой, образец ценностного выбора, совершённого значимым другим. Особое значение для духовно-нравственного развития обучающегося имеет пример учителя.</w:t>
      </w:r>
    </w:p>
    <w:p w:rsidR="00CA2032" w:rsidRPr="00CA2032" w:rsidRDefault="00CA2032" w:rsidP="00CA203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личностной обусловленности: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человека определяет отношение к нему и его деятельности тех, с кем он непосредственно взаимодействует (педагог – ученик). В процессе развития происходит взаимодействие культур, волевых усилий, эмоциональных своеобразий объекта и субъекта.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составлении программы учтены психологические особенности обучающихся, включая их гендерные, эмоционально-личностные особенности, а также уровень развития коммуникативной и интеллектуальной сфер.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ab/>
      </w: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Методы, используемые при проведении занятий: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</w:t>
      </w:r>
      <w:proofErr w:type="gramEnd"/>
      <w:r w:rsidRPr="00CA203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(рассказ, беседа, объяснение, лекция, работа со справочной литературой);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 учащимися естественных объектов, явлений, процессов или их изображений, таблиц, фильмов);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(наблюдения предметов и явлений в процессе труда и экспериментов, упражнений);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 изложения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материала, а также проверка знаний, умений и навыков (рассказ, беседа, контрольные устные, письменные и практические задания, информирование с помощью технических средств обучения);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 самостоятельной работы учащихся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(наблюдение, работа с учебной, справочной и научно-популярной литературой);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репродуктивный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(объяснительно-иллюстративный);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эвристический;</w:t>
      </w:r>
    </w:p>
    <w:p w:rsidR="00CA2032" w:rsidRPr="00CA2032" w:rsidRDefault="00CA2032" w:rsidP="00CA203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проблемный</w:t>
      </w:r>
      <w:r w:rsidRPr="00CA2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Особенностью программы является интеграция урочной, внеурочной и внешкольной деятельности.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определяет минимальный объём содержания внеурочной деятельности, оставляя возможность дополнения её вариативной составляющей педагогическим коллективом образовательного учреждения при участии обучающихся и их родителей. </w:t>
      </w:r>
      <w:proofErr w:type="gram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урочной деятельности представлено следующими предметными областями: филология (уроки русского языка, литературы), обществознание и естествознание (уроки истории, обществознания, биологии), искусство (уроки музыки и изобразительного искусства), технология (уроки технологии).</w:t>
      </w:r>
      <w:proofErr w:type="gramEnd"/>
    </w:p>
    <w:p w:rsidR="00AD444A" w:rsidRPr="00AD444A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Содержание внеурочной и внешкольной деятельности дополняет, расширяет, конкретизирует представления обучающихся о нравственных основах поведения в обществе и 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создаёт условия для применения полученных знаний в разнообразной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созидательного характера</w:t>
      </w:r>
      <w:r w:rsidR="00AD444A" w:rsidRPr="00AD44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44A" w:rsidRDefault="00AD444A" w:rsidP="00AD444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воспитания и развития школьников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Планируемые результаты воспитания</w:t>
      </w: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поставленными выше задачами и ориентируются на следующие критерии: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Изменения в модели поведения школьника:</w:t>
      </w:r>
    </w:p>
    <w:p w:rsidR="00CA2032" w:rsidRPr="00CA2032" w:rsidRDefault="00CA2032" w:rsidP="00CA203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коммуникативной активности при получении знаний в диалоге и монологическом высказывании;</w:t>
      </w:r>
    </w:p>
    <w:p w:rsidR="00CA2032" w:rsidRPr="00CA2032" w:rsidRDefault="00CA2032" w:rsidP="00CA203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культуры поведения и общения, правильных взаимоотношений; проявление взаимопомощи;</w:t>
      </w:r>
    </w:p>
    <w:p w:rsidR="00CA2032" w:rsidRPr="00CA2032" w:rsidRDefault="00CA2032" w:rsidP="00CA203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полученной на уроках информации во внеурочной и внешкольной деятельности;</w:t>
      </w:r>
    </w:p>
    <w:p w:rsidR="00CA2032" w:rsidRPr="00CA2032" w:rsidRDefault="00CA2032" w:rsidP="00CA203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осознанное понимание необходимости следовать общечеловеческим ценностям; </w:t>
      </w:r>
    </w:p>
    <w:p w:rsidR="00CA2032" w:rsidRPr="00CA2032" w:rsidRDefault="00CA2032" w:rsidP="00CA203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объективная оценка поведения реальных лиц, героев художественных произведений и фольклора с точки зрения соответствия нравственным ценностям.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 Изменения в мотивационной и рефлексивной сфере личности:</w:t>
      </w:r>
    </w:p>
    <w:p w:rsidR="00CA2032" w:rsidRPr="00CA2032" w:rsidRDefault="00CA2032" w:rsidP="00CA203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объективно оценивать собственное поведение и поведение других людей;</w:t>
      </w:r>
    </w:p>
    <w:p w:rsidR="00CA2032" w:rsidRPr="00CA2032" w:rsidRDefault="00CA2032" w:rsidP="00CA203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самоконтроля и самооценки: действие контроля ситуативного поведения, побуждение вовремя его изменить;</w:t>
      </w:r>
    </w:p>
    <w:p w:rsidR="00CA2032" w:rsidRPr="00CA2032" w:rsidRDefault="00CA2032" w:rsidP="00CA203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видеть свои недостатки и желание их исправить;</w:t>
      </w:r>
    </w:p>
    <w:p w:rsidR="00CA2032" w:rsidRPr="00CA2032" w:rsidRDefault="00CA2032" w:rsidP="00CA203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неблагополучного поведения в среде школьников и молодёжи;</w:t>
      </w:r>
    </w:p>
    <w:p w:rsidR="00CA2032" w:rsidRPr="00CA2032" w:rsidRDefault="00CA2032" w:rsidP="00CA203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патриотического и культурного наследия.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Личностные результаты предусматривают умения:</w:t>
      </w:r>
    </w:p>
    <w:p w:rsidR="00CA2032" w:rsidRPr="00CA2032" w:rsidRDefault="00CA2032" w:rsidP="00CA203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личные учебные задачи по освоению модели успешного общения;</w:t>
      </w:r>
    </w:p>
    <w:p w:rsidR="00CA2032" w:rsidRPr="00CA2032" w:rsidRDefault="00CA2032" w:rsidP="00CA203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цели совместных дел в команде со своими собственными интересами;</w:t>
      </w:r>
    </w:p>
    <w:p w:rsidR="00CA2032" w:rsidRPr="00CA2032" w:rsidRDefault="00CA2032" w:rsidP="00CA203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личный опыт общения, проводить его самооценку;</w:t>
      </w:r>
    </w:p>
    <w:p w:rsidR="00CA2032" w:rsidRPr="00CA2032" w:rsidRDefault="00CA2032" w:rsidP="00CA203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личную точку зрения.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являются умения:</w:t>
      </w:r>
    </w:p>
    <w:p w:rsidR="00CA2032" w:rsidRPr="00CA2032" w:rsidRDefault="00CA2032" w:rsidP="00CA203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необходимую информацию в библиотеке, Интернете, делать выписки с библиографическими ссылками;</w:t>
      </w:r>
    </w:p>
    <w:p w:rsidR="00CA2032" w:rsidRPr="00CA2032" w:rsidRDefault="00CA2032" w:rsidP="00CA203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информацию в виде тезисов, выступать </w:t>
      </w:r>
      <w:proofErr w:type="spellStart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тезисно</w:t>
      </w:r>
      <w:proofErr w:type="spellEnd"/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A2032" w:rsidRPr="00CA2032" w:rsidRDefault="00CA2032" w:rsidP="00CA203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 опыт проблемно-ценностного обсуждения актуальных вопросов нравственности;</w:t>
      </w:r>
    </w:p>
    <w:p w:rsidR="00CA2032" w:rsidRPr="00CA2032" w:rsidRDefault="00CA2032" w:rsidP="00CA203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способы аргументации (рассуждение, научное доказательство, ссылки на опыт, традиции, авторитетное мнение, здравый смысл);</w:t>
      </w:r>
    </w:p>
    <w:p w:rsidR="00CA2032" w:rsidRPr="00CA2032" w:rsidRDefault="00CA2032" w:rsidP="00CA203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принципы работы в команде в жизненных ситуациях.</w:t>
      </w:r>
    </w:p>
    <w:p w:rsidR="00CA2032" w:rsidRPr="00CA2032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Предметными результатами являются представления:</w:t>
      </w:r>
    </w:p>
    <w:p w:rsidR="00CA2032" w:rsidRPr="00CA2032" w:rsidRDefault="00CA2032" w:rsidP="00CA203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этической картине мира, роли нравственности в истории и культуре нашей страны с позиции нравственных общечеловеческих установок;</w:t>
      </w:r>
    </w:p>
    <w:p w:rsidR="00CA2032" w:rsidRPr="00CA2032" w:rsidRDefault="00CA2032" w:rsidP="00CA203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нормах поведения в разных жизненных ситуациях с переживанием этического опыта их разрешения;</w:t>
      </w:r>
    </w:p>
    <w:p w:rsidR="00CA2032" w:rsidRPr="00CA2032" w:rsidRDefault="00CA2032" w:rsidP="00CA203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моральной стороне общества с пониманием роли человека в нём как личности;</w:t>
      </w:r>
    </w:p>
    <w:p w:rsidR="00CA2032" w:rsidRPr="00AD444A" w:rsidRDefault="00CA2032" w:rsidP="00CA203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и обязанностях гражданина России</w:t>
      </w:r>
    </w:p>
    <w:p w:rsidR="009E035E" w:rsidRPr="0035406D" w:rsidRDefault="0035406D" w:rsidP="0035406D">
      <w:pPr>
        <w:shd w:val="clear" w:color="auto" w:fill="FFFFFF"/>
        <w:suppressAutoHyphens/>
        <w:spacing w:after="0" w:line="316" w:lineRule="atLeast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Формы контроля</w:t>
      </w:r>
    </w:p>
    <w:p w:rsidR="009E035E" w:rsidRPr="009E035E" w:rsidRDefault="009E035E" w:rsidP="009E035E">
      <w:pPr>
        <w:shd w:val="clear" w:color="auto" w:fill="FFFFFF"/>
        <w:suppressAutoHyphens/>
        <w:spacing w:after="0" w:line="316" w:lineRule="atLeast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03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Проверка усвоения программы </w:t>
      </w:r>
      <w:r w:rsidR="003C6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(промежуточная аттестация) </w:t>
      </w:r>
      <w:r w:rsidRPr="009E035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проводится в форме анкетирования, тестирования, выполнения творческих заданий.</w:t>
      </w:r>
    </w:p>
    <w:p w:rsidR="003C62FC" w:rsidRDefault="003C62FC" w:rsidP="00C50106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2FC" w:rsidRDefault="003C62FC" w:rsidP="00C50106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2FC" w:rsidRDefault="003C62FC" w:rsidP="00C50106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2FC" w:rsidRDefault="003C62FC" w:rsidP="00C50106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106" w:rsidRPr="00C50106" w:rsidRDefault="00C50106" w:rsidP="00C50106">
      <w:pPr>
        <w:shd w:val="clear" w:color="auto" w:fill="FFFFFF"/>
        <w:suppressAutoHyphens/>
        <w:spacing w:after="0" w:line="316" w:lineRule="atLeast"/>
        <w:ind w:firstLine="50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Содержание программы</w:t>
      </w:r>
    </w:p>
    <w:p w:rsidR="00C50106" w:rsidRPr="00C50106" w:rsidRDefault="00C50106" w:rsidP="00C50106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I. Вводное занятие 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Беседа на тему «Что такое нравственность?», показывающая необходимость и актуальность изучения курса.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II. Нравственность – что это? 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Методики «Мой портрет», «Десять моих “я”». Творческий час «Что такое хорошо и что такое плохо?». Час общения «Добро и зло». Ролевая игра.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III. «Золотые правила» нравственности 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Беседы с элементами игрового тренинга</w:t>
      </w: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себя вести», «Азбука поведения». Аукцион мнений «Этикет и мы. Проблема разговорной речи», «Школа вежливых наук», «Уроки дружбы».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IV. Ценности жизни 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Методики «Дом, в котором я живу», «Пьедестал». Игра «Вверх по лестнице жизни. Мои нравственные ценности». Устный журнал «Этика».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V. Нравственные основы мироздания 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Игра «На что мы способны?». Методика «Дневник моей жизни». </w:t>
      </w:r>
      <w:proofErr w:type="gramStart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Игра</w:t>
      </w:r>
      <w:proofErr w:type="gramEnd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«Кто я? </w:t>
      </w:r>
      <w:proofErr w:type="gramStart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Какой</w:t>
      </w:r>
      <w:proofErr w:type="gramEnd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я?». Экскурсия «Я через 5 лет».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VI. Культурное наследие нравственности 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Беседа с элементами игрового тренинга «Вера в себя». Игра «Письма о добром и </w:t>
      </w:r>
      <w:proofErr w:type="gramStart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прекрасном</w:t>
      </w:r>
      <w:proofErr w:type="gramEnd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». Стол откровений «Цель жизни». Круглый стол «Представления о мире через призму нравственных ценностей».</w:t>
      </w:r>
    </w:p>
    <w:p w:rsidR="00C50106" w:rsidRPr="00C50106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Итоговое занятие </w:t>
      </w:r>
    </w:p>
    <w:p w:rsidR="003C62FC" w:rsidRPr="003C62FC" w:rsidRDefault="00C50106" w:rsidP="003C62F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Практическое занятие. Аукцион мнений</w:t>
      </w:r>
      <w:proofErr w:type="gramStart"/>
      <w:r w:rsidRPr="00C501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="003C62FC" w:rsidRPr="003C6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C62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в </w:t>
      </w:r>
      <w:r w:rsidR="003C62FC" w:rsidRPr="003C62F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анкетирования, тестирования, выполнения творческих заданий.</w:t>
      </w:r>
    </w:p>
    <w:p w:rsidR="00C646BF" w:rsidRPr="00357A96" w:rsidRDefault="00C646BF" w:rsidP="00357A9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46BF" w:rsidRPr="00C646BF" w:rsidRDefault="00C646BF" w:rsidP="001F752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6BF" w:rsidRDefault="00C646BF" w:rsidP="00C646BF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рабочей программы</w:t>
      </w:r>
    </w:p>
    <w:p w:rsidR="00CA2032" w:rsidRDefault="00CA2032" w:rsidP="00C646BF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032" w:rsidRDefault="00CA2032" w:rsidP="00C646BF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1080"/>
        <w:gridCol w:w="1033"/>
        <w:gridCol w:w="1289"/>
      </w:tblGrid>
      <w:tr w:rsidR="00CA2032" w:rsidRPr="00CA2032" w:rsidTr="00A81D54">
        <w:tc>
          <w:tcPr>
            <w:tcW w:w="5508" w:type="dxa"/>
            <w:vMerge w:val="restart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разделов, тем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CA2032" w:rsidRPr="00CA2032" w:rsidTr="00A81D54">
        <w:tc>
          <w:tcPr>
            <w:tcW w:w="5508" w:type="dxa"/>
            <w:vMerge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Лекции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I. Вводное занятие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II. Нравственность – что это?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III. «Золотые» правила нравственности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IV. Ценности жизни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V. Нравственные основы мироздания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VI. Культурное наследие нравственности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Итоговые занятия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2032" w:rsidRPr="00CA2032" w:rsidTr="00A81D54">
        <w:tc>
          <w:tcPr>
            <w:tcW w:w="5508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33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9" w:type="dxa"/>
            <w:shd w:val="clear" w:color="auto" w:fill="auto"/>
          </w:tcPr>
          <w:p w:rsidR="00CA2032" w:rsidRPr="00CA2032" w:rsidRDefault="00CA2032" w:rsidP="00CA203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CA2032" w:rsidRPr="00357A96" w:rsidRDefault="00CA2032" w:rsidP="00C646BF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6F0A" w:rsidRPr="00C646BF" w:rsidRDefault="00776F0A" w:rsidP="00C646BF">
      <w:pPr>
        <w:tabs>
          <w:tab w:val="center" w:pos="4677"/>
          <w:tab w:val="right" w:pos="935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0106" w:rsidRDefault="00C50106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032" w:rsidRDefault="00CA2032" w:rsidP="001024C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23B" w:rsidRDefault="00A4323B" w:rsidP="00A43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Календарно-тематический план </w:t>
      </w:r>
    </w:p>
    <w:p w:rsidR="00CA2032" w:rsidRDefault="00CA2032" w:rsidP="00A43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340"/>
        <w:gridCol w:w="360"/>
        <w:gridCol w:w="360"/>
        <w:gridCol w:w="360"/>
        <w:gridCol w:w="1736"/>
        <w:gridCol w:w="2232"/>
        <w:gridCol w:w="1980"/>
      </w:tblGrid>
      <w:tr w:rsidR="00CA2032" w:rsidRPr="00CA2032" w:rsidTr="00A81D54">
        <w:tc>
          <w:tcPr>
            <w:tcW w:w="468" w:type="dxa"/>
            <w:vMerge w:val="restart"/>
            <w:shd w:val="clear" w:color="auto" w:fill="auto"/>
            <w:textDirection w:val="btLr"/>
          </w:tcPr>
          <w:p w:rsidR="00CA2032" w:rsidRPr="00CA2032" w:rsidRDefault="00CA2032" w:rsidP="00CA203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Название разделов, тем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Формы </w:t>
            </w: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учебного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сотруд-ничества</w:t>
            </w:r>
            <w:proofErr w:type="spellEnd"/>
          </w:p>
        </w:tc>
        <w:tc>
          <w:tcPr>
            <w:tcW w:w="2232" w:type="dxa"/>
            <w:vMerge w:val="restart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</w:tc>
      </w:tr>
      <w:tr w:rsidR="00CA2032" w:rsidRPr="00CA2032" w:rsidTr="00A81D54">
        <w:trPr>
          <w:cantSplit/>
          <w:trHeight w:val="1202"/>
        </w:trPr>
        <w:tc>
          <w:tcPr>
            <w:tcW w:w="468" w:type="dxa"/>
            <w:vMerge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CA2032" w:rsidRPr="00CA2032" w:rsidRDefault="00CA2032" w:rsidP="00CA203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CA2032" w:rsidRPr="00CA2032" w:rsidRDefault="00CA2032" w:rsidP="00CA203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Лекции 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CA2032" w:rsidRPr="00CA2032" w:rsidRDefault="00CA2032" w:rsidP="00CA203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Практика </w:t>
            </w:r>
          </w:p>
        </w:tc>
        <w:tc>
          <w:tcPr>
            <w:tcW w:w="1736" w:type="dxa"/>
            <w:vMerge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vMerge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032" w:rsidRPr="00CA2032" w:rsidTr="00A81D54"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I. Вводное занятие.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1. Введение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: понимают значение знаний для человека</w:t>
            </w: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Индивидуальная</w:t>
            </w:r>
          </w:p>
        </w:tc>
      </w:tr>
      <w:tr w:rsidR="00CA2032" w:rsidRPr="00CA2032" w:rsidTr="00A81D54">
        <w:trPr>
          <w:trHeight w:val="2646"/>
        </w:trPr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II. Нравственность – что это?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2. Нравственность – что это?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3. Что такое хорошо и что такое плохо?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4. Добро и зло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Час общения, творческий час, ролевая игра</w:t>
            </w: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Познавательные: строят осознанное речевое высказывание в устной форме о нравственности; формулируют ответы на вопросы; осуществляют поиск нужной информации</w:t>
            </w: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CA2032" w:rsidRPr="00CA2032" w:rsidTr="00A81D54">
        <w:trPr>
          <w:trHeight w:val="3057"/>
        </w:trPr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III. «Золотые» правила нравственности.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5. Как себя вести</w:t>
            </w: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?. 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Азбука поведения.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6. Школа вежливых наук.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7. Этикет и мы. Проблема разговорной речи.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Аукцион мнений</w:t>
            </w: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Познавательные: умеют структурировать знания; дополняют и расширяют их.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Фронтальная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 xml:space="preserve"> (анкетирование),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CA2032" w:rsidRPr="00CA2032" w:rsidTr="00A81D54">
        <w:trPr>
          <w:trHeight w:val="2484"/>
        </w:trPr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IV. Ценности жизни.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8. Дом, в котором я живу. Пьедестал.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9. Вверх по лестнице жизни. Мои нравственные ценности.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10. Этика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Игра,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устный журнал</w:t>
            </w: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Познавательные: дополняют и расширяют знания о нравственности.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</w:tr>
      <w:tr w:rsidR="00CA2032" w:rsidRPr="00CA2032" w:rsidTr="00A81D54"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V. Нравственные основы мироздания.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11. На что мы способны?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12. Дневник моей жизни.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13. Кто я? Какой я?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Виртуальная экскурсия</w:t>
            </w: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Познавательные: дополняют и расширяют знания о нравственности.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Фронтальная,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, индивидуальная (тест)</w:t>
            </w:r>
          </w:p>
        </w:tc>
      </w:tr>
      <w:tr w:rsidR="00CA2032" w:rsidRPr="00CA2032" w:rsidTr="00A81D54"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Раздел VI. Культурное наследие нравственности.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14. Вера в себя.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15. Письма о добром и </w:t>
            </w: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прекрасном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16. Цель жизни.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ценностей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Игра,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стол откровений</w:t>
            </w: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Познавательные: осуществляют поиск нужной информации.</w:t>
            </w:r>
            <w:proofErr w:type="gramEnd"/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Коммуникативные: принимают и высказывают мнения</w:t>
            </w: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Фронтальная,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, индивидуальная (анкетирование)</w:t>
            </w:r>
          </w:p>
        </w:tc>
      </w:tr>
      <w:tr w:rsidR="00CA2032" w:rsidRPr="00CA2032" w:rsidTr="00A81D54">
        <w:tc>
          <w:tcPr>
            <w:tcW w:w="468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17. Итоговое занятие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Аукцион мнений</w:t>
            </w:r>
          </w:p>
        </w:tc>
        <w:tc>
          <w:tcPr>
            <w:tcW w:w="2232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  <w:proofErr w:type="gramEnd"/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: понимают значение знаний для человека.</w:t>
            </w:r>
          </w:p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Регулятивные: определяют уровень усвоения изучаемого материала</w:t>
            </w:r>
          </w:p>
        </w:tc>
        <w:tc>
          <w:tcPr>
            <w:tcW w:w="1980" w:type="dxa"/>
            <w:shd w:val="clear" w:color="auto" w:fill="auto"/>
          </w:tcPr>
          <w:p w:rsidR="00CA2032" w:rsidRPr="00CA2032" w:rsidRDefault="00CA2032" w:rsidP="00CA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032">
              <w:rPr>
                <w:rFonts w:ascii="Times New Roman" w:eastAsia="Times New Roman" w:hAnsi="Times New Roman" w:cs="Times New Roman"/>
                <w:lang w:eastAsia="ru-RU"/>
              </w:rPr>
              <w:t>Индивидуальная (тест), работа в группе</w:t>
            </w:r>
          </w:p>
        </w:tc>
      </w:tr>
    </w:tbl>
    <w:p w:rsidR="00CA2032" w:rsidRDefault="00CA2032" w:rsidP="00A43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3E" w:rsidRPr="0065423E" w:rsidRDefault="0065423E" w:rsidP="0065423E">
      <w:pPr>
        <w:suppressAutoHyphens/>
        <w:autoSpaceDE w:val="0"/>
        <w:spacing w:after="55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</w:p>
    <w:p w:rsidR="0069753C" w:rsidRPr="0069753C" w:rsidRDefault="0069753C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оборудования, необходимого для реализации программы</w:t>
      </w:r>
    </w:p>
    <w:p w:rsidR="00680D37" w:rsidRPr="0065423E" w:rsidRDefault="00680D37" w:rsidP="006542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423E" w:rsidRPr="0065423E" w:rsidRDefault="0065423E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компьютер, принтер, сканер, </w:t>
      </w:r>
      <w:proofErr w:type="spellStart"/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мультмедиапроектор</w:t>
      </w:r>
      <w:proofErr w:type="spellEnd"/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5423E" w:rsidRDefault="0065423E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2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648F4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ватманы, тетради, цветная бумаг</w:t>
      </w:r>
    </w:p>
    <w:p w:rsidR="00B648F4" w:rsidRPr="0065423E" w:rsidRDefault="00B648F4" w:rsidP="00680D3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фломастеры, краски, ножницы</w:t>
      </w:r>
    </w:p>
    <w:p w:rsidR="0065423E" w:rsidRDefault="0069753C" w:rsidP="0065423E">
      <w:pPr>
        <w:suppressAutoHyphens/>
        <w:spacing w:after="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69753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согласно тематике курса</w:t>
      </w:r>
    </w:p>
    <w:p w:rsidR="0069753C" w:rsidRPr="0065423E" w:rsidRDefault="0069753C" w:rsidP="0065423E">
      <w:pPr>
        <w:suppressAutoHyphens/>
        <w:spacing w:after="55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интернет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ресырсы</w:t>
      </w:r>
      <w:proofErr w:type="spellEnd"/>
    </w:p>
    <w:p w:rsidR="00C646BF" w:rsidRDefault="00C646BF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53C" w:rsidRPr="0069753C" w:rsidRDefault="0069753C" w:rsidP="00697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36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36" w:rsidRPr="00C646BF" w:rsidRDefault="009F1136" w:rsidP="00C64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769" w:rsidRDefault="00A17769"/>
    <w:sectPr w:rsidR="00A17769" w:rsidSect="00481427">
      <w:pgSz w:w="11906" w:h="16838"/>
      <w:pgMar w:top="709" w:right="849" w:bottom="899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1D762C"/>
    <w:multiLevelType w:val="hybridMultilevel"/>
    <w:tmpl w:val="7582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FE251F"/>
    <w:multiLevelType w:val="hybridMultilevel"/>
    <w:tmpl w:val="AD10E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DA7917"/>
    <w:multiLevelType w:val="hybridMultilevel"/>
    <w:tmpl w:val="A468A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5D3646"/>
    <w:multiLevelType w:val="multilevel"/>
    <w:tmpl w:val="C3EE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219CC"/>
    <w:multiLevelType w:val="multilevel"/>
    <w:tmpl w:val="941C5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FE3609"/>
    <w:multiLevelType w:val="hybridMultilevel"/>
    <w:tmpl w:val="54968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5A504C"/>
    <w:multiLevelType w:val="multilevel"/>
    <w:tmpl w:val="5B5E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E1E76"/>
    <w:multiLevelType w:val="multilevel"/>
    <w:tmpl w:val="AEB4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728C0"/>
    <w:multiLevelType w:val="hybridMultilevel"/>
    <w:tmpl w:val="19FE8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AE4D19"/>
    <w:multiLevelType w:val="multilevel"/>
    <w:tmpl w:val="E8FA4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04369"/>
    <w:multiLevelType w:val="multilevel"/>
    <w:tmpl w:val="A38E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4533C6"/>
    <w:multiLevelType w:val="multilevel"/>
    <w:tmpl w:val="C356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B0463"/>
    <w:multiLevelType w:val="multilevel"/>
    <w:tmpl w:val="D14CC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B253B5"/>
    <w:multiLevelType w:val="hybridMultilevel"/>
    <w:tmpl w:val="1E0AC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F2714D"/>
    <w:multiLevelType w:val="hybridMultilevel"/>
    <w:tmpl w:val="8E467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41CAC"/>
    <w:multiLevelType w:val="multilevel"/>
    <w:tmpl w:val="48CA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A2F30"/>
    <w:multiLevelType w:val="hybridMultilevel"/>
    <w:tmpl w:val="F0883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C94A9A"/>
    <w:multiLevelType w:val="multilevel"/>
    <w:tmpl w:val="860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D3B66"/>
    <w:multiLevelType w:val="hybridMultilevel"/>
    <w:tmpl w:val="E56E7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674A43"/>
    <w:multiLevelType w:val="multilevel"/>
    <w:tmpl w:val="5EEE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6"/>
  </w:num>
  <w:num w:numId="14">
    <w:abstractNumId w:val="31"/>
  </w:num>
  <w:num w:numId="15">
    <w:abstractNumId w:val="21"/>
  </w:num>
  <w:num w:numId="16">
    <w:abstractNumId w:val="18"/>
  </w:num>
  <w:num w:numId="17">
    <w:abstractNumId w:val="15"/>
  </w:num>
  <w:num w:numId="18">
    <w:abstractNumId w:val="16"/>
  </w:num>
  <w:num w:numId="19">
    <w:abstractNumId w:val="24"/>
  </w:num>
  <w:num w:numId="20">
    <w:abstractNumId w:val="22"/>
  </w:num>
  <w:num w:numId="21">
    <w:abstractNumId w:val="23"/>
  </w:num>
  <w:num w:numId="22">
    <w:abstractNumId w:val="27"/>
  </w:num>
  <w:num w:numId="23">
    <w:abstractNumId w:val="29"/>
  </w:num>
  <w:num w:numId="24">
    <w:abstractNumId w:val="19"/>
  </w:num>
  <w:num w:numId="25">
    <w:abstractNumId w:val="17"/>
  </w:num>
  <w:num w:numId="26">
    <w:abstractNumId w:val="14"/>
  </w:num>
  <w:num w:numId="27">
    <w:abstractNumId w:val="13"/>
  </w:num>
  <w:num w:numId="28">
    <w:abstractNumId w:val="30"/>
  </w:num>
  <w:num w:numId="29">
    <w:abstractNumId w:val="12"/>
  </w:num>
  <w:num w:numId="30">
    <w:abstractNumId w:val="20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62"/>
    <w:rsid w:val="001024C7"/>
    <w:rsid w:val="001522F9"/>
    <w:rsid w:val="00174F8B"/>
    <w:rsid w:val="001F7520"/>
    <w:rsid w:val="00273BB1"/>
    <w:rsid w:val="00297B43"/>
    <w:rsid w:val="00333A33"/>
    <w:rsid w:val="0035406D"/>
    <w:rsid w:val="00357A96"/>
    <w:rsid w:val="003C62FC"/>
    <w:rsid w:val="003D3E5C"/>
    <w:rsid w:val="00462D98"/>
    <w:rsid w:val="00481427"/>
    <w:rsid w:val="004C3CF9"/>
    <w:rsid w:val="0065423E"/>
    <w:rsid w:val="00680D37"/>
    <w:rsid w:val="0069753C"/>
    <w:rsid w:val="006A7562"/>
    <w:rsid w:val="00776F0A"/>
    <w:rsid w:val="0086280E"/>
    <w:rsid w:val="009E035E"/>
    <w:rsid w:val="009F1136"/>
    <w:rsid w:val="00A17769"/>
    <w:rsid w:val="00A4190F"/>
    <w:rsid w:val="00A4323B"/>
    <w:rsid w:val="00A85FFD"/>
    <w:rsid w:val="00AB1A11"/>
    <w:rsid w:val="00AD444A"/>
    <w:rsid w:val="00B648F4"/>
    <w:rsid w:val="00C31446"/>
    <w:rsid w:val="00C50106"/>
    <w:rsid w:val="00C646BF"/>
    <w:rsid w:val="00CA2032"/>
    <w:rsid w:val="00CE474E"/>
    <w:rsid w:val="00D07511"/>
    <w:rsid w:val="00D879B7"/>
    <w:rsid w:val="00F7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522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1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6F0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522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0B32-3499-42EE-BF87-E18CCA0F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13</cp:revision>
  <cp:lastPrinted>2021-10-10T08:36:00Z</cp:lastPrinted>
  <dcterms:created xsi:type="dcterms:W3CDTF">2021-09-13T12:19:00Z</dcterms:created>
  <dcterms:modified xsi:type="dcterms:W3CDTF">2021-10-17T12:25:00Z</dcterms:modified>
</cp:coreProperties>
</file>